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4EE3" w14:textId="77777777" w:rsidR="009625F3" w:rsidRDefault="009625F3">
      <w:pPr>
        <w:pStyle w:val="BodyText"/>
        <w:spacing w:before="243"/>
        <w:rPr>
          <w:rFonts w:ascii="Times New Roman"/>
          <w:b w:val="0"/>
        </w:rPr>
      </w:pPr>
    </w:p>
    <w:p w14:paraId="46F21DC0" w14:textId="42E6417C" w:rsidR="009625F3" w:rsidRDefault="00000000">
      <w:pPr>
        <w:pStyle w:val="BodyText"/>
        <w:ind w:left="67"/>
        <w:jc w:val="center"/>
      </w:pPr>
      <w:r>
        <w:t>Colonoscopy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 w:rsidR="00AE0210">
        <w:t>SuPrep</w:t>
      </w:r>
      <w:proofErr w:type="spellEnd"/>
      <w:r w:rsidR="00AE0210">
        <w:t xml:space="preserve"> or Generic Equivalent</w:t>
      </w:r>
    </w:p>
    <w:p w14:paraId="516C2CEF" w14:textId="31979FDB" w:rsidR="009625F3" w:rsidRDefault="009625F3">
      <w:pPr>
        <w:spacing w:before="28"/>
        <w:rPr>
          <w:b/>
          <w:sz w:val="20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5"/>
        <w:gridCol w:w="5956"/>
      </w:tblGrid>
      <w:tr w:rsidR="009625F3" w14:paraId="01199560" w14:textId="77777777">
        <w:trPr>
          <w:trHeight w:val="2556"/>
        </w:trPr>
        <w:tc>
          <w:tcPr>
            <w:tcW w:w="15101" w:type="dxa"/>
            <w:gridSpan w:val="2"/>
            <w:tcBorders>
              <w:bottom w:val="single" w:sz="24" w:space="0" w:color="000000"/>
            </w:tcBorders>
          </w:tcPr>
          <w:p w14:paraId="12EA7FDE" w14:textId="77777777" w:rsidR="00FD78BE" w:rsidRDefault="00FD78BE" w:rsidP="00FD78BE">
            <w:pPr>
              <w:pStyle w:val="TableParagraph"/>
              <w:spacing w:line="290" w:lineRule="exact"/>
              <w:ind w:right="246"/>
              <w:jc w:val="center"/>
              <w:rPr>
                <w:sz w:val="24"/>
              </w:rPr>
            </w:pPr>
          </w:p>
          <w:p w14:paraId="5554E417" w14:textId="46AA6B7D" w:rsidR="009625F3" w:rsidRDefault="00000000" w:rsidP="00FD78BE">
            <w:pPr>
              <w:pStyle w:val="TableParagraph"/>
              <w:spacing w:line="290" w:lineRule="exact"/>
              <w:ind w:right="246"/>
              <w:jc w:val="center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BOWEL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PREPARATION:</w:t>
            </w:r>
          </w:p>
          <w:p w14:paraId="34BF2A50" w14:textId="77777777" w:rsidR="009625F3" w:rsidRDefault="00000000">
            <w:pPr>
              <w:pStyle w:val="TableParagraph"/>
              <w:spacing w:before="2" w:line="235" w:lineRule="auto"/>
              <w:ind w:left="66" w:right="245"/>
              <w:jc w:val="center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(diarrhea),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30-60 minutes but may take as long as 4 hours to have an effect. During the preparation process, you are advised to have a bathroom nearby.</w:t>
            </w:r>
          </w:p>
          <w:p w14:paraId="4EB73768" w14:textId="77777777" w:rsidR="009625F3" w:rsidRDefault="00000000">
            <w:pPr>
              <w:pStyle w:val="TableParagraph"/>
              <w:spacing w:before="285"/>
              <w:ind w:left="66" w:right="245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prep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Endoscopy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410-296-4415.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you</w:t>
            </w:r>
          </w:p>
          <w:p w14:paraId="57D63C61" w14:textId="77777777" w:rsidR="00FD78BE" w:rsidRPr="00FD78BE" w:rsidRDefault="00FD78BE" w:rsidP="00FD78BE">
            <w:pPr>
              <w:pStyle w:val="TableParagraph"/>
              <w:tabs>
                <w:tab w:val="left" w:pos="783"/>
                <w:tab w:val="left" w:pos="789"/>
              </w:tabs>
              <w:spacing w:before="1" w:line="252" w:lineRule="auto"/>
              <w:ind w:right="646"/>
              <w:rPr>
                <w:sz w:val="24"/>
                <w:szCs w:val="32"/>
              </w:rPr>
            </w:pPr>
          </w:p>
          <w:p w14:paraId="24C6FE61" w14:textId="79C48EBD" w:rsidR="007E27F2" w:rsidRPr="00FD78BE" w:rsidRDefault="00FD78BE" w:rsidP="00FD78BE">
            <w:pPr>
              <w:pStyle w:val="TableParagraph"/>
              <w:tabs>
                <w:tab w:val="left" w:pos="783"/>
                <w:tab w:val="left" w:pos="789"/>
              </w:tabs>
              <w:spacing w:before="1" w:line="252" w:lineRule="auto"/>
              <w:ind w:right="646"/>
              <w:jc w:val="center"/>
              <w:rPr>
                <w:b/>
                <w:sz w:val="18"/>
              </w:rPr>
            </w:pPr>
            <w:r w:rsidRPr="00FD78BE">
              <w:rPr>
                <w:sz w:val="24"/>
                <w:szCs w:val="32"/>
              </w:rPr>
              <w:t>IV</w:t>
            </w:r>
            <w:r w:rsidRPr="00FD78BE">
              <w:rPr>
                <w:spacing w:val="-10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sedation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or</w:t>
            </w:r>
            <w:r w:rsidRPr="00FD78BE">
              <w:rPr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anesthesia</w:t>
            </w:r>
            <w:r w:rsidRPr="00FD78BE">
              <w:rPr>
                <w:spacing w:val="-4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is</w:t>
            </w:r>
            <w:r w:rsidRPr="00FD78BE">
              <w:rPr>
                <w:spacing w:val="-8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given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during</w:t>
            </w:r>
            <w:r w:rsidRPr="00FD78BE">
              <w:rPr>
                <w:spacing w:val="-7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your</w:t>
            </w:r>
            <w:r w:rsidRPr="00FD78BE">
              <w:rPr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procedure.</w:t>
            </w:r>
            <w:r w:rsidRPr="00FD78BE">
              <w:rPr>
                <w:spacing w:val="36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Due</w:t>
            </w:r>
            <w:r w:rsidRPr="00FD78BE">
              <w:rPr>
                <w:spacing w:val="-7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to</w:t>
            </w:r>
            <w:r w:rsidRPr="00FD78BE">
              <w:rPr>
                <w:spacing w:val="-3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regulatory</w:t>
            </w:r>
            <w:r w:rsidRPr="00FD78BE">
              <w:rPr>
                <w:spacing w:val="-5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requirements</w:t>
            </w:r>
            <w:r w:rsidRPr="00FD78BE">
              <w:rPr>
                <w:spacing w:val="-4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and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for your safety,</w:t>
            </w:r>
            <w:r w:rsidRPr="00FD78BE">
              <w:rPr>
                <w:bCs/>
                <w:sz w:val="24"/>
                <w:szCs w:val="32"/>
              </w:rPr>
              <w:t xml:space="preserve"> you must arrange for an adult (18+) to drive </w:t>
            </w:r>
            <w:proofErr w:type="gramStart"/>
            <w:r w:rsidRPr="00FD78BE">
              <w:rPr>
                <w:bCs/>
                <w:sz w:val="24"/>
                <w:szCs w:val="32"/>
              </w:rPr>
              <w:t>you</w:t>
            </w:r>
            <w:proofErr w:type="gramEnd"/>
            <w:r w:rsidRPr="00FD78BE">
              <w:rPr>
                <w:bCs/>
                <w:sz w:val="24"/>
                <w:szCs w:val="32"/>
              </w:rPr>
              <w:t xml:space="preserve"> home, or risk procedure</w:t>
            </w:r>
            <w:r w:rsidRPr="00FD78BE">
              <w:rPr>
                <w:bCs/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bCs/>
                <w:sz w:val="24"/>
                <w:szCs w:val="32"/>
              </w:rPr>
              <w:t>cancellation.</w:t>
            </w:r>
            <w:r w:rsidRPr="00FD78BE">
              <w:rPr>
                <w:b/>
                <w:sz w:val="24"/>
                <w:szCs w:val="32"/>
              </w:rPr>
              <w:t xml:space="preserve"> </w:t>
            </w:r>
            <w:r w:rsidRPr="00FD78BE">
              <w:rPr>
                <w:bCs/>
                <w:sz w:val="24"/>
                <w:szCs w:val="32"/>
                <w:u w:val="single"/>
              </w:rPr>
              <w:t>You may not utilize Uber or Lyft.</w:t>
            </w:r>
          </w:p>
        </w:tc>
      </w:tr>
      <w:tr w:rsidR="009625F3" w14:paraId="3C53CF87" w14:textId="77777777" w:rsidTr="00FD78BE">
        <w:trPr>
          <w:trHeight w:val="5160"/>
        </w:trPr>
        <w:tc>
          <w:tcPr>
            <w:tcW w:w="9145" w:type="dxa"/>
          </w:tcPr>
          <w:p w14:paraId="4D8437F3" w14:textId="77777777" w:rsidR="009625F3" w:rsidRDefault="00000000">
            <w:pPr>
              <w:pStyle w:val="TableParagraph"/>
              <w:spacing w:before="256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GENERAL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INFORMATION:</w:t>
            </w:r>
          </w:p>
          <w:p w14:paraId="1848EE32" w14:textId="77777777" w:rsidR="009625F3" w:rsidRDefault="009625F3">
            <w:pPr>
              <w:pStyle w:val="TableParagraph"/>
              <w:spacing w:before="34"/>
              <w:rPr>
                <w:b/>
                <w:sz w:val="18"/>
              </w:rPr>
            </w:pPr>
          </w:p>
          <w:p w14:paraId="444CE634" w14:textId="57EDE9D7" w:rsidR="00FD78BE" w:rsidRDefault="00FD78BE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 w:right="984"/>
              <w:rPr>
                <w:sz w:val="18"/>
              </w:rPr>
            </w:pPr>
            <w:r>
              <w:rPr>
                <w:sz w:val="18"/>
              </w:rPr>
              <w:t>You may take your heart, blood pressure, seizure, or steroidal routine medications with a small sip of water on the day of your exam. Hold all other medications. Please bring your inhaler if you regularly use one.</w:t>
            </w:r>
          </w:p>
          <w:p w14:paraId="40E6B966" w14:textId="04A4E0B3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 w:right="984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machinery,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important</w:t>
            </w:r>
            <w:r w:rsidR="007E27F2">
              <w:rPr>
                <w:sz w:val="18"/>
              </w:rPr>
              <w:t xml:space="preserve"> </w:t>
            </w:r>
            <w:r>
              <w:rPr>
                <w:sz w:val="18"/>
              </w:rPr>
              <w:t>decisions,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 the rest of the day. You may resume normal activities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next day unless the doctor states otherwise.</w:t>
            </w:r>
          </w:p>
          <w:p w14:paraId="6E635199" w14:textId="77777777" w:rsidR="009625F3" w:rsidRDefault="009625F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33E48B9" w14:textId="3E0935BD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 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your property. 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jewelry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 w:rsidR="007E27F2">
              <w:rPr>
                <w:sz w:val="18"/>
              </w:rPr>
              <w:t xml:space="preserve"> </w:t>
            </w:r>
            <w:r>
              <w:rPr>
                <w:sz w:val="18"/>
              </w:rPr>
              <w:t>bring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you.</w:t>
            </w:r>
          </w:p>
          <w:p w14:paraId="3778E202" w14:textId="77777777" w:rsidR="009625F3" w:rsidRDefault="009625F3">
            <w:pPr>
              <w:pStyle w:val="TableParagraph"/>
              <w:spacing w:before="14"/>
              <w:rPr>
                <w:b/>
                <w:sz w:val="18"/>
              </w:rPr>
            </w:pPr>
          </w:p>
          <w:p w14:paraId="470218F2" w14:textId="77777777" w:rsidR="007E27F2" w:rsidRPr="007E27F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35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pump,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procedure.</w:t>
            </w:r>
            <w:r>
              <w:rPr>
                <w:spacing w:val="-3"/>
                <w:sz w:val="18"/>
              </w:rPr>
              <w:t xml:space="preserve"> </w:t>
            </w:r>
          </w:p>
          <w:p w14:paraId="3683DDD9" w14:textId="77777777" w:rsidR="007E27F2" w:rsidRDefault="007E27F2" w:rsidP="007E27F2">
            <w:pPr>
              <w:pStyle w:val="ListParagraph"/>
              <w:rPr>
                <w:sz w:val="18"/>
              </w:rPr>
            </w:pPr>
          </w:p>
          <w:p w14:paraId="338349DC" w14:textId="25B4FB30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351"/>
              <w:rPr>
                <w:sz w:val="18"/>
              </w:rPr>
            </w:pPr>
            <w:r>
              <w:rPr>
                <w:sz w:val="18"/>
              </w:rPr>
              <w:t xml:space="preserve">Ileostomy/ Colostomy patients must bring a new pouch with </w:t>
            </w:r>
            <w:proofErr w:type="gramStart"/>
            <w:r>
              <w:rPr>
                <w:sz w:val="18"/>
              </w:rPr>
              <w:t>them</w:t>
            </w:r>
            <w:proofErr w:type="gramEnd"/>
            <w:r>
              <w:rPr>
                <w:sz w:val="18"/>
              </w:rPr>
              <w:t xml:space="preserve"> the day of</w:t>
            </w:r>
            <w:r w:rsidR="007E27F2">
              <w:rPr>
                <w:sz w:val="18"/>
              </w:rPr>
              <w:t xml:space="preserve"> procedure.</w:t>
            </w:r>
          </w:p>
          <w:p w14:paraId="4EB53C50" w14:textId="77777777" w:rsidR="009625F3" w:rsidRDefault="009625F3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19D7962B" w14:textId="77777777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021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COLONOSCOPY,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CLEAR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LIQUIDS.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STOP CONSUMING CLEAR LIQUIDS THREE HOURS PRIOR TO YOUR SCHEDULED ARRIVAL TIME.</w:t>
            </w:r>
          </w:p>
        </w:tc>
        <w:tc>
          <w:tcPr>
            <w:tcW w:w="5956" w:type="dxa"/>
            <w:tcBorders>
              <w:top w:val="single" w:sz="24" w:space="0" w:color="000000"/>
              <w:bottom w:val="single" w:sz="24" w:space="0" w:color="000000"/>
            </w:tcBorders>
          </w:tcPr>
          <w:p w14:paraId="7EA89F92" w14:textId="77777777" w:rsidR="009625F3" w:rsidRDefault="00000000">
            <w:pPr>
              <w:pStyle w:val="TableParagraph"/>
              <w:spacing w:before="181"/>
              <w:ind w:left="296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DAYS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BEFORE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PROCEDURE:</w:t>
            </w:r>
          </w:p>
          <w:p w14:paraId="25FEADD6" w14:textId="77777777" w:rsidR="009625F3" w:rsidRDefault="009625F3">
            <w:pPr>
              <w:pStyle w:val="TableParagraph"/>
              <w:rPr>
                <w:b/>
                <w:sz w:val="21"/>
              </w:rPr>
            </w:pPr>
          </w:p>
          <w:p w14:paraId="365F9FB8" w14:textId="77777777" w:rsidR="009625F3" w:rsidRDefault="00000000" w:rsidP="007E27F2">
            <w:pPr>
              <w:pStyle w:val="TableParagraph"/>
              <w:spacing w:before="1"/>
              <w:ind w:left="401" w:right="451"/>
              <w:rPr>
                <w:sz w:val="18"/>
              </w:rPr>
            </w:pPr>
            <w:r>
              <w:rPr>
                <w:b/>
                <w:sz w:val="18"/>
              </w:rPr>
              <w:t>IF YOU HAVE DIABETES: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Follow your GI Physician’s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insulin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medication.</w:t>
            </w:r>
          </w:p>
          <w:p w14:paraId="4A19C740" w14:textId="0CE1A059" w:rsidR="007E27F2" w:rsidRDefault="007E27F2" w:rsidP="007E27F2">
            <w:pPr>
              <w:pStyle w:val="TableParagraph"/>
              <w:spacing w:before="1"/>
              <w:ind w:left="401" w:right="271"/>
              <w:rPr>
                <w:sz w:val="18"/>
              </w:rPr>
            </w:pPr>
            <w:r>
              <w:rPr>
                <w:b/>
                <w:sz w:val="18"/>
              </w:rPr>
              <w:t xml:space="preserve">IF YOU ARE TAKING Ozempic, </w:t>
            </w:r>
            <w:proofErr w:type="spellStart"/>
            <w:r>
              <w:rPr>
                <w:b/>
                <w:sz w:val="18"/>
              </w:rPr>
              <w:t>Wegovy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Semaglutide</w:t>
            </w:r>
            <w:proofErr w:type="spellEnd"/>
            <w:r>
              <w:rPr>
                <w:b/>
                <w:sz w:val="18"/>
              </w:rPr>
              <w:t xml:space="preserve">, Trulicity, </w:t>
            </w:r>
            <w:proofErr w:type="spellStart"/>
            <w:r>
              <w:rPr>
                <w:b/>
                <w:sz w:val="18"/>
              </w:rPr>
              <w:t>Mounjaro</w:t>
            </w:r>
            <w:proofErr w:type="spellEnd"/>
            <w:r>
              <w:rPr>
                <w:b/>
                <w:sz w:val="18"/>
              </w:rPr>
              <w:t>, or any similar medications these must be held prior to procedure.</w:t>
            </w:r>
            <w:r>
              <w:rPr>
                <w:sz w:val="18"/>
              </w:rPr>
              <w:t xml:space="preserve"> Please visit our website </w:t>
            </w:r>
            <w:hyperlink r:id="rId7" w:history="1">
              <w:r w:rsidRPr="004C0D82">
                <w:rPr>
                  <w:rStyle w:val="Hyperlink"/>
                  <w:sz w:val="18"/>
                </w:rPr>
                <w:t>www.ecnb.org</w:t>
              </w:r>
            </w:hyperlink>
            <w:r>
              <w:rPr>
                <w:sz w:val="18"/>
              </w:rPr>
              <w:t xml:space="preserve"> for further information.</w:t>
            </w:r>
          </w:p>
          <w:p w14:paraId="6448B8D2" w14:textId="7098A8EC" w:rsidR="007E27F2" w:rsidRPr="007E27F2" w:rsidRDefault="007E27F2" w:rsidP="007E27F2">
            <w:pPr>
              <w:pStyle w:val="TableParagraph"/>
              <w:spacing w:before="1"/>
              <w:ind w:left="401" w:right="271"/>
              <w:rPr>
                <w:bCs/>
                <w:sz w:val="18"/>
              </w:rPr>
            </w:pPr>
            <w:r w:rsidRPr="007E27F2">
              <w:rPr>
                <w:bCs/>
                <w:sz w:val="18"/>
              </w:rPr>
              <w:t>If you are taking phentermine or phentermine like products, please discontinue use 7 days prior to procedure.</w:t>
            </w:r>
          </w:p>
          <w:p w14:paraId="0D7F196F" w14:textId="77777777" w:rsidR="009625F3" w:rsidRDefault="009625F3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5FFF64A7" w14:textId="1CC126A9" w:rsidR="009625F3" w:rsidRDefault="00000000">
            <w:pPr>
              <w:pStyle w:val="TableParagraph"/>
              <w:ind w:left="401"/>
              <w:rPr>
                <w:sz w:val="18"/>
              </w:rPr>
            </w:pPr>
            <w:r>
              <w:rPr>
                <w:sz w:val="18"/>
              </w:rPr>
              <w:t>It 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stop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iron,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vitamin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ibu</w:t>
            </w:r>
            <w:r w:rsidR="007E27F2">
              <w:rPr>
                <w:spacing w:val="-4"/>
                <w:sz w:val="18"/>
              </w:rPr>
              <w:t>profen, (Motrin, Advil, Aleve), Mobic, Naprosyn for 7 days before procedure. Tylenol is an acceptable substitute unless instructed otherwise.</w:t>
            </w:r>
          </w:p>
          <w:p w14:paraId="63C556BF" w14:textId="77777777" w:rsidR="009625F3" w:rsidRDefault="009625F3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5049959" w14:textId="19140CD6" w:rsidR="007E27F2" w:rsidRPr="007E27F2" w:rsidRDefault="00000000" w:rsidP="007E27F2">
            <w:pPr>
              <w:pStyle w:val="TableParagraph"/>
              <w:spacing w:line="211" w:lineRule="exact"/>
              <w:ind w:left="401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Aspirin,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Coumadin,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Warfarin,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Plavix,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Heparin,</w:t>
            </w:r>
            <w:r w:rsidR="007E27F2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="007E27F2">
              <w:rPr>
                <w:b/>
                <w:spacing w:val="-2"/>
                <w:sz w:val="18"/>
              </w:rPr>
              <w:t>Lovenox</w:t>
            </w:r>
            <w:proofErr w:type="spellEnd"/>
            <w:r w:rsidR="007E27F2">
              <w:rPr>
                <w:b/>
                <w:spacing w:val="-2"/>
                <w:sz w:val="18"/>
              </w:rPr>
              <w:t xml:space="preserve">, Fish Oil, or any other blood thinners: </w:t>
            </w:r>
            <w:r w:rsidR="007E27F2" w:rsidRPr="007E27F2">
              <w:rPr>
                <w:bCs/>
                <w:spacing w:val="-2"/>
                <w:sz w:val="18"/>
              </w:rPr>
              <w:t>these will need to be held. Please consult with your prescribing physician.</w:t>
            </w:r>
          </w:p>
          <w:p w14:paraId="42D4F276" w14:textId="77777777" w:rsidR="009625F3" w:rsidRDefault="009625F3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7E667999" w14:textId="500A53CC" w:rsidR="009625F3" w:rsidRDefault="007E27F2" w:rsidP="007E27F2">
            <w:pPr>
              <w:pStyle w:val="TableParagraph"/>
              <w:tabs>
                <w:tab w:val="left" w:pos="761"/>
                <w:tab w:val="left" w:pos="811"/>
              </w:tabs>
              <w:spacing w:line="261" w:lineRule="auto"/>
              <w:ind w:right="9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</w:p>
        </w:tc>
      </w:tr>
      <w:tr w:rsidR="00FD78BE" w14:paraId="32D64163" w14:textId="77777777" w:rsidTr="009675FB">
        <w:trPr>
          <w:trHeight w:val="1020"/>
        </w:trPr>
        <w:tc>
          <w:tcPr>
            <w:tcW w:w="15101" w:type="dxa"/>
            <w:gridSpan w:val="2"/>
          </w:tcPr>
          <w:p w14:paraId="00BBB784" w14:textId="77777777" w:rsidR="00FD78BE" w:rsidRDefault="00FD78BE" w:rsidP="00FD78BE">
            <w:pPr>
              <w:pStyle w:val="TableParagraph"/>
              <w:spacing w:before="181"/>
              <w:ind w:left="296"/>
              <w:jc w:val="center"/>
              <w:rPr>
                <w:b/>
                <w:bCs/>
                <w:szCs w:val="20"/>
              </w:rPr>
            </w:pPr>
            <w:r w:rsidRPr="007E27F2">
              <w:rPr>
                <w:b/>
                <w:bCs/>
                <w:i/>
                <w:iCs/>
                <w:szCs w:val="20"/>
              </w:rPr>
              <w:t xml:space="preserve">**IMPORTANT: A history &amp; physical is required within </w:t>
            </w:r>
            <w:r w:rsidRPr="007E27F2">
              <w:rPr>
                <w:b/>
                <w:bCs/>
                <w:szCs w:val="20"/>
              </w:rPr>
              <w:t xml:space="preserve">30 days of your exam. </w:t>
            </w:r>
            <w:r>
              <w:rPr>
                <w:b/>
                <w:bCs/>
                <w:szCs w:val="20"/>
              </w:rPr>
              <w:t>We do NOT require labs or EKG.</w:t>
            </w:r>
          </w:p>
          <w:p w14:paraId="74C13334" w14:textId="1309F9AA" w:rsidR="00FD78BE" w:rsidRPr="00FD78BE" w:rsidRDefault="00FD78BE" w:rsidP="00FD78BE">
            <w:pPr>
              <w:pStyle w:val="TableParagraph"/>
              <w:spacing w:before="181"/>
              <w:ind w:left="296"/>
              <w:jc w:val="center"/>
              <w:rPr>
                <w:sz w:val="21"/>
              </w:rPr>
            </w:pPr>
            <w:r w:rsidRPr="007E27F2">
              <w:rPr>
                <w:sz w:val="20"/>
                <w:szCs w:val="18"/>
              </w:rPr>
              <w:t xml:space="preserve">Our office does supply history and physical forms </w:t>
            </w:r>
            <w:r w:rsidRPr="00FD78BE">
              <w:rPr>
                <w:sz w:val="20"/>
                <w:szCs w:val="18"/>
              </w:rPr>
              <w:t>upon request. Please contact our office directly if you or your physician has any questions.</w:t>
            </w:r>
          </w:p>
        </w:tc>
      </w:tr>
    </w:tbl>
    <w:p w14:paraId="764D4C13" w14:textId="77777777" w:rsidR="009625F3" w:rsidRDefault="009625F3">
      <w:pPr>
        <w:spacing w:line="261" w:lineRule="auto"/>
        <w:rPr>
          <w:sz w:val="20"/>
        </w:rPr>
        <w:sectPr w:rsidR="009625F3">
          <w:headerReference w:type="default" r:id="rId8"/>
          <w:type w:val="continuous"/>
          <w:pgSz w:w="15840" w:h="12240" w:orient="landscape"/>
          <w:pgMar w:top="1440" w:right="260" w:bottom="280" w:left="220" w:header="865" w:footer="0" w:gutter="0"/>
          <w:pgNumType w:start="1"/>
          <w:cols w:space="720"/>
        </w:sectPr>
      </w:pPr>
    </w:p>
    <w:p w14:paraId="0E6C7389" w14:textId="77777777" w:rsidR="009625F3" w:rsidRDefault="009625F3">
      <w:pPr>
        <w:spacing w:before="217"/>
        <w:rPr>
          <w:b/>
          <w:sz w:val="20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5401"/>
        <w:gridCol w:w="4059"/>
      </w:tblGrid>
      <w:tr w:rsidR="009625F3" w14:paraId="1D45C61B" w14:textId="77777777">
        <w:trPr>
          <w:trHeight w:val="5051"/>
        </w:trPr>
        <w:tc>
          <w:tcPr>
            <w:tcW w:w="5492" w:type="dxa"/>
          </w:tcPr>
          <w:p w14:paraId="71990158" w14:textId="77777777" w:rsidR="009625F3" w:rsidRDefault="00000000">
            <w:pPr>
              <w:pStyle w:val="TableParagraph"/>
              <w:spacing w:before="4"/>
              <w:ind w:left="17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WHAT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CANNOT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DRINK</w:t>
            </w:r>
          </w:p>
          <w:p w14:paraId="15D57E1D" w14:textId="77777777" w:rsidR="009625F3" w:rsidRDefault="009625F3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3A53DCCD" w14:textId="77777777" w:rsidR="009625F3" w:rsidRDefault="00000000">
            <w:pPr>
              <w:pStyle w:val="TableParagraph"/>
              <w:ind w:left="23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265507" wp14:editId="6298A969">
                  <wp:extent cx="525839" cy="36195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839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A7C2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52" w:line="221" w:lineRule="exact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liquid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orange,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blue,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purple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>
              <w:rPr>
                <w:spacing w:val="-2"/>
                <w:sz w:val="16"/>
              </w:rPr>
              <w:t>color</w:t>
            </w:r>
          </w:p>
          <w:p w14:paraId="4A89387C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milk,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dairy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cream,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non-dairy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products</w:t>
            </w:r>
          </w:p>
          <w:p w14:paraId="0D48CADC" w14:textId="75A7C6D5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 xml:space="preserve">No </w:t>
            </w:r>
            <w:r>
              <w:rPr>
                <w:spacing w:val="-2"/>
                <w:sz w:val="16"/>
              </w:rPr>
              <w:t>alcohol</w:t>
            </w:r>
            <w:r w:rsidR="00AD3ED6">
              <w:rPr>
                <w:spacing w:val="-2"/>
                <w:sz w:val="16"/>
              </w:rPr>
              <w:t xml:space="preserve"> or marijuana usage</w:t>
            </w:r>
          </w:p>
          <w:p w14:paraId="3C9B1D48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1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juice</w:t>
            </w:r>
          </w:p>
          <w:p w14:paraId="25BF3850" w14:textId="77777777" w:rsidR="009625F3" w:rsidRDefault="009625F3">
            <w:pPr>
              <w:pStyle w:val="TableParagraph"/>
              <w:spacing w:before="45"/>
              <w:rPr>
                <w:b/>
                <w:sz w:val="16"/>
              </w:rPr>
            </w:pPr>
          </w:p>
          <w:p w14:paraId="33E010C8" w14:textId="77777777" w:rsidR="009625F3" w:rsidRDefault="00000000">
            <w:pPr>
              <w:pStyle w:val="TableParagraph"/>
              <w:ind w:left="17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DRINK</w:t>
            </w:r>
          </w:p>
          <w:p w14:paraId="35F09994" w14:textId="77777777" w:rsidR="009625F3" w:rsidRDefault="009625F3">
            <w:pPr>
              <w:pStyle w:val="TableParagraph"/>
              <w:spacing w:before="22"/>
              <w:rPr>
                <w:b/>
                <w:sz w:val="18"/>
              </w:rPr>
            </w:pPr>
          </w:p>
          <w:p w14:paraId="6A40A332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rPr>
                <w:sz w:val="16"/>
              </w:rPr>
            </w:pPr>
            <w:r>
              <w:rPr>
                <w:sz w:val="16"/>
              </w:rPr>
              <w:t>White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grape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juice,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cranberry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juice,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juice</w:t>
            </w:r>
          </w:p>
          <w:p w14:paraId="4CC1AC99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8" w:line="221" w:lineRule="exact"/>
              <w:rPr>
                <w:sz w:val="16"/>
              </w:rPr>
            </w:pPr>
            <w:r>
              <w:rPr>
                <w:sz w:val="16"/>
              </w:rPr>
              <w:t>Kool-Aide,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Powerade,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Gatorade,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powered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Crystal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Light</w:t>
            </w:r>
          </w:p>
          <w:p w14:paraId="3D0757F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>Popsicles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Italian</w:t>
            </w:r>
            <w:r>
              <w:rPr>
                <w:spacing w:val="-5"/>
                <w:sz w:val="16"/>
              </w:rPr>
              <w:t xml:space="preserve"> Ice</w:t>
            </w:r>
          </w:p>
          <w:p w14:paraId="5DC5F478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1" w:lineRule="exact"/>
              <w:rPr>
                <w:sz w:val="16"/>
              </w:rPr>
            </w:pPr>
            <w:r>
              <w:rPr>
                <w:sz w:val="16"/>
              </w:rPr>
              <w:t>Broth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bouillon: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beef,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chicken,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vegetable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flavored</w:t>
            </w:r>
          </w:p>
          <w:p w14:paraId="0E408EB7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2"/>
              <w:rPr>
                <w:sz w:val="16"/>
              </w:rPr>
            </w:pPr>
            <w:r>
              <w:rPr>
                <w:sz w:val="16"/>
              </w:rPr>
              <w:t>Water,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coffee</w:t>
            </w:r>
          </w:p>
          <w:p w14:paraId="5DAFC44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3"/>
              <w:rPr>
                <w:sz w:val="16"/>
              </w:rPr>
            </w:pPr>
            <w:r>
              <w:rPr>
                <w:sz w:val="16"/>
              </w:rPr>
              <w:t>Hard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candy 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sugar</w:t>
            </w:r>
          </w:p>
          <w:p w14:paraId="3B0950FA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"/>
              <w:rPr>
                <w:sz w:val="16"/>
              </w:rPr>
            </w:pPr>
            <w:r>
              <w:rPr>
                <w:spacing w:val="-2"/>
                <w:sz w:val="16"/>
              </w:rPr>
              <w:t>Jell-</w:t>
            </w:r>
            <w:r>
              <w:rPr>
                <w:spacing w:val="-10"/>
                <w:sz w:val="16"/>
              </w:rPr>
              <w:t>O</w:t>
            </w:r>
          </w:p>
          <w:p w14:paraId="6F744C5A" w14:textId="77777777" w:rsidR="009625F3" w:rsidRDefault="009625F3">
            <w:pPr>
              <w:pStyle w:val="TableParagraph"/>
              <w:spacing w:before="49"/>
              <w:rPr>
                <w:b/>
                <w:sz w:val="16"/>
              </w:rPr>
            </w:pPr>
          </w:p>
          <w:p w14:paraId="5BA2081D" w14:textId="77777777" w:rsidR="009625F3" w:rsidRDefault="00000000">
            <w:pPr>
              <w:pStyle w:val="TableParagraph"/>
              <w:ind w:left="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red,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orange,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blue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purple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liquid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from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this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list</w:t>
            </w:r>
          </w:p>
        </w:tc>
        <w:tc>
          <w:tcPr>
            <w:tcW w:w="5401" w:type="dxa"/>
            <w:vMerge w:val="restart"/>
          </w:tcPr>
          <w:p w14:paraId="721E1E45" w14:textId="77777777" w:rsidR="009625F3" w:rsidRDefault="00000000">
            <w:pPr>
              <w:pStyle w:val="TableParagraph"/>
              <w:spacing w:line="265" w:lineRule="exact"/>
              <w:ind w:left="9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THE DAY </w:t>
            </w:r>
            <w:r>
              <w:rPr>
                <w:b/>
              </w:rPr>
              <w:t>BEFORE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COLONOSCOPY</w:t>
            </w:r>
          </w:p>
          <w:p w14:paraId="087C1FD3" w14:textId="77777777" w:rsidR="009625F3" w:rsidRDefault="009625F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CDDA4B7" w14:textId="55517546" w:rsidR="009625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2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solid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food</w:t>
            </w:r>
            <w:r w:rsidR="00AD3ED6">
              <w:rPr>
                <w:b/>
                <w:spacing w:val="-4"/>
                <w:sz w:val="16"/>
              </w:rPr>
              <w:t xml:space="preserve">,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ALCOHOL</w:t>
            </w:r>
            <w:r w:rsidR="00AD3ED6">
              <w:rPr>
                <w:b/>
                <w:spacing w:val="-2"/>
                <w:sz w:val="16"/>
              </w:rPr>
              <w:t>, No Marijuana</w:t>
            </w:r>
          </w:p>
          <w:p w14:paraId="7E04C9C2" w14:textId="77777777" w:rsidR="009625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38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Clear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liquids</w:t>
            </w:r>
            <w:r>
              <w:rPr>
                <w:b/>
                <w:spacing w:val="-2"/>
                <w:sz w:val="16"/>
              </w:rPr>
              <w:t xml:space="preserve"> </w:t>
            </w:r>
            <w:r w:rsidRPr="00AE0210">
              <w:rPr>
                <w:b/>
                <w:i/>
                <w:iCs/>
                <w:sz w:val="16"/>
              </w:rPr>
              <w:t>only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day</w:t>
            </w:r>
          </w:p>
          <w:p w14:paraId="792F77FD" w14:textId="4F301DE8" w:rsidR="00AE0210" w:rsidRPr="00A67D08" w:rsidRDefault="00000000" w:rsidP="00AE021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oz. =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Cup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oz.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Cup</w:t>
            </w:r>
          </w:p>
          <w:p w14:paraId="2737177F" w14:textId="77777777" w:rsidR="009625F3" w:rsidRDefault="009625F3">
            <w:pPr>
              <w:pStyle w:val="TableParagraph"/>
              <w:spacing w:before="71"/>
              <w:rPr>
                <w:b/>
                <w:sz w:val="16"/>
              </w:rPr>
            </w:pPr>
          </w:p>
          <w:p w14:paraId="6648958A" w14:textId="77777777" w:rsidR="00A67D08" w:rsidRDefault="00AE0210" w:rsidP="00AE0210">
            <w:pPr>
              <w:pStyle w:val="TableParagraph"/>
              <w:ind w:left="105"/>
              <w:rPr>
                <w:b/>
                <w:sz w:val="20"/>
                <w:szCs w:val="28"/>
                <w:u w:val="single"/>
              </w:rPr>
            </w:pPr>
            <w:r w:rsidRPr="00AE0210">
              <w:rPr>
                <w:b/>
                <w:sz w:val="20"/>
                <w:szCs w:val="28"/>
                <w:u w:val="single"/>
              </w:rPr>
              <w:t xml:space="preserve">BEGIN AT 6 PM </w:t>
            </w:r>
          </w:p>
          <w:p w14:paraId="18402F87" w14:textId="719E7056" w:rsidR="00AE0210" w:rsidRPr="00AE0210" w:rsidRDefault="00AE0210" w:rsidP="00AE0210">
            <w:pPr>
              <w:pStyle w:val="TableParagraph"/>
              <w:ind w:left="105"/>
              <w:rPr>
                <w:sz w:val="20"/>
                <w:szCs w:val="28"/>
              </w:rPr>
            </w:pPr>
            <w:r w:rsidRPr="00AE0210">
              <w:rPr>
                <w:b/>
                <w:sz w:val="20"/>
                <w:szCs w:val="28"/>
                <w:u w:val="single"/>
              </w:rPr>
              <w:t>REGARDLESS OF YOUR SCHEDULED PROCEDURE TIME:</w:t>
            </w:r>
            <w:r w:rsidRPr="00AE0210">
              <w:rPr>
                <w:b/>
                <w:spacing w:val="-2"/>
                <w:sz w:val="20"/>
                <w:szCs w:val="28"/>
              </w:rPr>
              <w:t xml:space="preserve"> </w:t>
            </w:r>
          </w:p>
          <w:p w14:paraId="716C1931" w14:textId="0CF0C4BF" w:rsidR="00AE0210" w:rsidRPr="00AE0210" w:rsidRDefault="00AE0210" w:rsidP="00AE0210">
            <w:pPr>
              <w:pStyle w:val="TableParagraph"/>
              <w:numPr>
                <w:ilvl w:val="0"/>
                <w:numId w:val="6"/>
              </w:numPr>
              <w:rPr>
                <w:sz w:val="20"/>
                <w:szCs w:val="28"/>
              </w:rPr>
            </w:pPr>
            <w:r w:rsidRPr="00AE0210">
              <w:rPr>
                <w:sz w:val="20"/>
                <w:szCs w:val="28"/>
              </w:rPr>
              <w:t xml:space="preserve">Empty one brown bottle into the 16oz container provided </w:t>
            </w:r>
          </w:p>
          <w:p w14:paraId="1D8EDE3E" w14:textId="3DFC6C2D" w:rsidR="00AE0210" w:rsidRPr="00AE0210" w:rsidRDefault="00AE0210" w:rsidP="00AE0210">
            <w:pPr>
              <w:pStyle w:val="TableParagraph"/>
              <w:numPr>
                <w:ilvl w:val="0"/>
                <w:numId w:val="6"/>
              </w:numPr>
              <w:rPr>
                <w:sz w:val="20"/>
                <w:szCs w:val="28"/>
              </w:rPr>
            </w:pPr>
            <w:r w:rsidRPr="00AE0210">
              <w:rPr>
                <w:sz w:val="20"/>
                <w:szCs w:val="28"/>
              </w:rPr>
              <w:t xml:space="preserve">Fill the container to the ‘fill line’ with COLD water, pulp-free </w:t>
            </w:r>
            <w:proofErr w:type="gramStart"/>
            <w:r w:rsidRPr="00AE0210">
              <w:rPr>
                <w:sz w:val="20"/>
                <w:szCs w:val="28"/>
              </w:rPr>
              <w:t xml:space="preserve">lemonade,   </w:t>
            </w:r>
            <w:proofErr w:type="gramEnd"/>
            <w:r w:rsidRPr="00AE0210">
              <w:rPr>
                <w:sz w:val="20"/>
                <w:szCs w:val="28"/>
              </w:rPr>
              <w:t xml:space="preserve"> </w:t>
            </w:r>
            <w:proofErr w:type="spellStart"/>
            <w:r w:rsidRPr="00AE0210">
              <w:rPr>
                <w:sz w:val="20"/>
                <w:szCs w:val="28"/>
              </w:rPr>
              <w:t>Gingerale</w:t>
            </w:r>
            <w:proofErr w:type="spellEnd"/>
            <w:r w:rsidRPr="00AE0210">
              <w:rPr>
                <w:sz w:val="20"/>
                <w:szCs w:val="28"/>
              </w:rPr>
              <w:t xml:space="preserve"> or Sprite</w:t>
            </w:r>
          </w:p>
          <w:p w14:paraId="0A7968BA" w14:textId="6EB36083" w:rsidR="00AE0210" w:rsidRPr="00AE0210" w:rsidRDefault="00AE0210" w:rsidP="00AE0210">
            <w:pPr>
              <w:pStyle w:val="TableParagraph"/>
              <w:numPr>
                <w:ilvl w:val="0"/>
                <w:numId w:val="6"/>
              </w:numPr>
              <w:rPr>
                <w:sz w:val="20"/>
                <w:szCs w:val="28"/>
              </w:rPr>
            </w:pPr>
            <w:r w:rsidRPr="00AE0210">
              <w:rPr>
                <w:sz w:val="20"/>
                <w:szCs w:val="28"/>
              </w:rPr>
              <w:t xml:space="preserve">Drink the solution within 30 minutes using a straw, chasing </w:t>
            </w:r>
            <w:proofErr w:type="gramStart"/>
            <w:r w:rsidRPr="00AE0210">
              <w:rPr>
                <w:sz w:val="20"/>
                <w:szCs w:val="28"/>
              </w:rPr>
              <w:t>with  water</w:t>
            </w:r>
            <w:proofErr w:type="gramEnd"/>
            <w:r w:rsidRPr="00AE0210">
              <w:rPr>
                <w:sz w:val="20"/>
                <w:szCs w:val="28"/>
              </w:rPr>
              <w:t>/another clear liquid or sucking on a lemon to better tolerate the taste of the medicine. It’s important to complete your prep and keep it down to give your physician the best view of your colon.</w:t>
            </w:r>
          </w:p>
          <w:p w14:paraId="040A2B32" w14:textId="1527DD61" w:rsidR="00AE0210" w:rsidRDefault="00AE0210" w:rsidP="00AE0210">
            <w:pPr>
              <w:pStyle w:val="TableParagraph"/>
              <w:numPr>
                <w:ilvl w:val="0"/>
                <w:numId w:val="6"/>
              </w:numPr>
              <w:rPr>
                <w:sz w:val="20"/>
                <w:szCs w:val="28"/>
              </w:rPr>
            </w:pPr>
            <w:r w:rsidRPr="00AE0210">
              <w:rPr>
                <w:sz w:val="20"/>
                <w:szCs w:val="28"/>
              </w:rPr>
              <w:t xml:space="preserve">Fill the container 2 more times with the clear liquid of your choice and </w:t>
            </w:r>
            <w:proofErr w:type="gramStart"/>
            <w:r w:rsidRPr="00AE0210">
              <w:rPr>
                <w:sz w:val="20"/>
                <w:szCs w:val="28"/>
              </w:rPr>
              <w:t>drink  over</w:t>
            </w:r>
            <w:proofErr w:type="gramEnd"/>
            <w:r w:rsidRPr="00AE0210">
              <w:rPr>
                <w:sz w:val="20"/>
                <w:szCs w:val="28"/>
              </w:rPr>
              <w:t xml:space="preserve"> the next hour.</w:t>
            </w:r>
          </w:p>
          <w:p w14:paraId="04F5C6E4" w14:textId="77777777" w:rsidR="00A67D08" w:rsidRDefault="00A67D08" w:rsidP="00A67D08">
            <w:pPr>
              <w:pStyle w:val="TableParagraph"/>
              <w:rPr>
                <w:sz w:val="20"/>
                <w:szCs w:val="28"/>
              </w:rPr>
            </w:pPr>
          </w:p>
          <w:p w14:paraId="018D25C5" w14:textId="77777777" w:rsidR="00A67D08" w:rsidRDefault="00A67D08" w:rsidP="00A67D08">
            <w:pPr>
              <w:pStyle w:val="TableParagraph"/>
              <w:rPr>
                <w:sz w:val="20"/>
                <w:szCs w:val="28"/>
              </w:rPr>
            </w:pPr>
          </w:p>
          <w:p w14:paraId="2C5574EE" w14:textId="77777777" w:rsidR="00A67D08" w:rsidRDefault="00A67D08" w:rsidP="00A67D08">
            <w:pPr>
              <w:pStyle w:val="TableParagraph"/>
              <w:ind w:left="135"/>
              <w:rPr>
                <w:sz w:val="20"/>
                <w:szCs w:val="28"/>
              </w:rPr>
            </w:pPr>
          </w:p>
          <w:p w14:paraId="5C3A9CB1" w14:textId="2E1A60B9" w:rsidR="00A67D08" w:rsidRDefault="00A67D08" w:rsidP="00A67D08">
            <w:pPr>
              <w:pStyle w:val="TableParagraph"/>
              <w:spacing w:line="265" w:lineRule="exact"/>
              <w:ind w:left="9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THE DAY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COLONOSCOPY</w:t>
            </w:r>
          </w:p>
          <w:p w14:paraId="4F9A0B2B" w14:textId="77777777" w:rsidR="00A67D08" w:rsidRDefault="00A67D08" w:rsidP="00A67D08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0EBB351" w14:textId="77777777" w:rsidR="00A67D08" w:rsidRDefault="00A67D08" w:rsidP="00A67D08">
            <w:pPr>
              <w:pStyle w:val="TableParagraph"/>
              <w:spacing w:before="71"/>
              <w:rPr>
                <w:b/>
                <w:sz w:val="16"/>
              </w:rPr>
            </w:pPr>
          </w:p>
          <w:p w14:paraId="5D4AF401" w14:textId="56356137" w:rsidR="00A67D08" w:rsidRDefault="00A67D08" w:rsidP="00A67D08">
            <w:pPr>
              <w:pStyle w:val="TableParagraph"/>
              <w:ind w:left="105"/>
              <w:rPr>
                <w:b/>
                <w:sz w:val="20"/>
                <w:szCs w:val="28"/>
                <w:u w:val="single"/>
              </w:rPr>
            </w:pPr>
            <w:r>
              <w:rPr>
                <w:b/>
                <w:sz w:val="20"/>
                <w:szCs w:val="28"/>
                <w:u w:val="single"/>
              </w:rPr>
              <w:t>YOUR SECOND DOSE OF PREP SHOULD BE TAKEN 5 HOURS PRIOR TO YOUR SCHEDULED ARRIVAL TIME</w:t>
            </w:r>
          </w:p>
          <w:p w14:paraId="496FEDD3" w14:textId="16506BF5" w:rsidR="00A67D08" w:rsidRPr="00A67D08" w:rsidRDefault="00A67D08" w:rsidP="00A67D08">
            <w:pPr>
              <w:pStyle w:val="TableParagraph"/>
              <w:ind w:left="105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Follow steps 1-4 above using the remaining bottle</w:t>
            </w:r>
          </w:p>
          <w:p w14:paraId="01560641" w14:textId="53525DE1" w:rsidR="00A67D08" w:rsidRPr="00AE0210" w:rsidRDefault="00A67D08" w:rsidP="00A67D08">
            <w:pPr>
              <w:pStyle w:val="TableParagraph"/>
              <w:rPr>
                <w:sz w:val="20"/>
                <w:szCs w:val="28"/>
              </w:rPr>
            </w:pPr>
          </w:p>
          <w:p w14:paraId="76935F08" w14:textId="7703A44E" w:rsidR="009625F3" w:rsidRDefault="00A67D08" w:rsidP="00AE021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160A1AA1" wp14:editId="3AC08CC9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134620</wp:posOffset>
                  </wp:positionV>
                  <wp:extent cx="835025" cy="841375"/>
                  <wp:effectExtent l="0" t="0" r="0" b="0"/>
                  <wp:wrapNone/>
                  <wp:docPr id="18218184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419CCF88" wp14:editId="04CE3343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121920</wp:posOffset>
                  </wp:positionV>
                  <wp:extent cx="838200" cy="838200"/>
                  <wp:effectExtent l="0" t="0" r="0" b="0"/>
                  <wp:wrapNone/>
                  <wp:docPr id="1627539981" name="Graphic 2" descr="Water Bott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539981" name="Graphic 1627539981" descr="Water Bottle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210">
              <w:rPr>
                <w:b/>
                <w:bCs/>
                <w:sz w:val="16"/>
              </w:rPr>
              <w:t xml:space="preserve"> </w:t>
            </w:r>
          </w:p>
          <w:p w14:paraId="0EB1A0D5" w14:textId="12C3A7A8" w:rsidR="009625F3" w:rsidRDefault="009625F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567ABB3" w14:textId="13BA4CAC" w:rsidR="009625F3" w:rsidRDefault="009625F3" w:rsidP="00AE0210">
            <w:pPr>
              <w:pStyle w:val="TableParagraph"/>
              <w:spacing w:line="195" w:lineRule="exact"/>
              <w:rPr>
                <w:sz w:val="16"/>
              </w:rPr>
            </w:pPr>
          </w:p>
          <w:p w14:paraId="1532AA60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6C87CBE1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30A577FE" w14:textId="77777777" w:rsidR="009625F3" w:rsidRDefault="009625F3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56F90B7C" w14:textId="2D1B232A" w:rsidR="009625F3" w:rsidRDefault="009625F3">
            <w:pPr>
              <w:pStyle w:val="TableParagraph"/>
              <w:ind w:left="1633"/>
              <w:rPr>
                <w:sz w:val="20"/>
              </w:rPr>
            </w:pPr>
          </w:p>
        </w:tc>
        <w:tc>
          <w:tcPr>
            <w:tcW w:w="4059" w:type="dxa"/>
            <w:vMerge w:val="restart"/>
          </w:tcPr>
          <w:p w14:paraId="2B3A8770" w14:textId="77777777" w:rsidR="009625F3" w:rsidRDefault="00000000">
            <w:pPr>
              <w:pStyle w:val="TableParagraph"/>
              <w:spacing w:before="4"/>
              <w:ind w:left="466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COLONOSCOPY</w:t>
            </w:r>
          </w:p>
          <w:p w14:paraId="7F6AA308" w14:textId="77777777" w:rsidR="009625F3" w:rsidRDefault="009625F3">
            <w:pPr>
              <w:pStyle w:val="TableParagraph"/>
              <w:spacing w:before="44"/>
              <w:rPr>
                <w:b/>
                <w:sz w:val="18"/>
              </w:rPr>
            </w:pPr>
          </w:p>
          <w:p w14:paraId="13232A61" w14:textId="77777777" w:rsidR="00A67D08" w:rsidRDefault="00A67D08" w:rsidP="00A67D08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left="470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Please do not consume any more liquids 3 hours prior to your scheduled arrival time or your procedure may be cancelled or rescheduled.</w:t>
            </w:r>
          </w:p>
          <w:p w14:paraId="4D8219C3" w14:textId="77777777" w:rsidR="00A67D08" w:rsidRDefault="00A67D08" w:rsidP="00A67D08">
            <w:pPr>
              <w:pStyle w:val="TableParagraph"/>
              <w:tabs>
                <w:tab w:val="left" w:pos="464"/>
                <w:tab w:val="left" w:pos="466"/>
              </w:tabs>
              <w:spacing w:line="252" w:lineRule="auto"/>
              <w:ind w:left="466" w:right="329"/>
              <w:rPr>
                <w:sz w:val="16"/>
              </w:rPr>
            </w:pPr>
          </w:p>
          <w:p w14:paraId="4A79C0B7" w14:textId="77777777" w:rsidR="00A67D08" w:rsidRDefault="00A67D08" w:rsidP="00A67D08">
            <w:pPr>
              <w:pStyle w:val="TableParagraph"/>
              <w:tabs>
                <w:tab w:val="left" w:pos="464"/>
                <w:tab w:val="left" w:pos="466"/>
              </w:tabs>
              <w:spacing w:line="252" w:lineRule="auto"/>
              <w:ind w:left="466" w:right="329"/>
              <w:rPr>
                <w:sz w:val="16"/>
              </w:rPr>
            </w:pPr>
          </w:p>
          <w:p w14:paraId="38FD77D2" w14:textId="7C686F48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line="252" w:lineRule="auto"/>
              <w:ind w:left="466" w:right="329"/>
              <w:rPr>
                <w:sz w:val="16"/>
              </w:rPr>
            </w:pP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medications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(e.g.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blood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pressure).</w:t>
            </w:r>
          </w:p>
          <w:p w14:paraId="1FD4177A" w14:textId="77777777" w:rsidR="009625F3" w:rsidRDefault="009625F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6956735" w14:textId="77777777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line="235" w:lineRule="auto"/>
              <w:ind w:left="466" w:right="262"/>
              <w:rPr>
                <w:b/>
                <w:sz w:val="16"/>
              </w:rPr>
            </w:pPr>
            <w:r>
              <w:rPr>
                <w:sz w:val="16"/>
              </w:rPr>
              <w:t>Please refer to the ‘</w:t>
            </w:r>
            <w:r>
              <w:rPr>
                <w:sz w:val="16"/>
                <w:u w:val="single"/>
              </w:rPr>
              <w:t>What You Can Drink</w:t>
            </w:r>
            <w:r>
              <w:rPr>
                <w:sz w:val="16"/>
              </w:rPr>
              <w:t>’ list 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column.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red,orange</w:t>
            </w:r>
            <w:proofErr w:type="spellEnd"/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blue,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purple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liquid.</w:t>
            </w:r>
          </w:p>
          <w:p w14:paraId="4CA52575" w14:textId="77777777" w:rsidR="009625F3" w:rsidRDefault="009625F3">
            <w:pPr>
              <w:pStyle w:val="TableParagraph"/>
              <w:rPr>
                <w:b/>
                <w:sz w:val="16"/>
              </w:rPr>
            </w:pPr>
          </w:p>
          <w:p w14:paraId="2F53E9FE" w14:textId="4B6BB6C4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before="191" w:line="235" w:lineRule="auto"/>
              <w:ind w:left="466" w:right="60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 w:rsidR="00A67D08">
              <w:rPr>
                <w:sz w:val="16"/>
              </w:rPr>
              <w:t xml:space="preserve">your dosage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an</w:t>
            </w:r>
            <w:r w:rsidR="00A67D08"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preparation.</w:t>
            </w:r>
          </w:p>
          <w:p w14:paraId="41447D21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B813C3E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27F10DE3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65AE7E93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23AC7AF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540B6F32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55B5BD49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382B777B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6937AFA" w14:textId="77777777" w:rsidR="009625F3" w:rsidRDefault="009625F3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12E1CC19" w14:textId="77777777" w:rsidR="009625F3" w:rsidRDefault="00000000">
            <w:pPr>
              <w:pStyle w:val="TableParagraph"/>
              <w:ind w:left="13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765F68" wp14:editId="0937001C">
                  <wp:extent cx="826974" cy="74295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7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F978C" w14:textId="77777777" w:rsidR="009625F3" w:rsidRDefault="009625F3">
            <w:pPr>
              <w:pStyle w:val="TableParagraph"/>
              <w:spacing w:before="223"/>
              <w:rPr>
                <w:b/>
                <w:sz w:val="20"/>
              </w:rPr>
            </w:pPr>
          </w:p>
        </w:tc>
      </w:tr>
      <w:tr w:rsidR="009625F3" w14:paraId="67DB2C46" w14:textId="77777777">
        <w:trPr>
          <w:trHeight w:val="2752"/>
        </w:trPr>
        <w:tc>
          <w:tcPr>
            <w:tcW w:w="5492" w:type="dxa"/>
          </w:tcPr>
          <w:p w14:paraId="18CDB12F" w14:textId="77777777" w:rsidR="009625F3" w:rsidRDefault="009625F3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26131478" w14:textId="77777777" w:rsidR="009625F3" w:rsidRDefault="00000000">
            <w:pPr>
              <w:pStyle w:val="TableParagraph"/>
              <w:spacing w:before="1"/>
              <w:ind w:left="1141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KEY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GOOD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PREPERATION</w:t>
            </w:r>
          </w:p>
          <w:p w14:paraId="45050281" w14:textId="77777777" w:rsidR="009625F3" w:rsidRDefault="009625F3">
            <w:pPr>
              <w:pStyle w:val="TableParagraph"/>
              <w:spacing w:before="24"/>
              <w:rPr>
                <w:b/>
                <w:sz w:val="18"/>
              </w:rPr>
            </w:pPr>
          </w:p>
          <w:p w14:paraId="6DF18FE1" w14:textId="77777777" w:rsidR="009625F3" w:rsidRDefault="00000000">
            <w:pPr>
              <w:pStyle w:val="TableParagraph"/>
              <w:ind w:left="110" w:right="158"/>
              <w:rPr>
                <w:sz w:val="16"/>
              </w:rPr>
            </w:pPr>
            <w:r>
              <w:rPr>
                <w:sz w:val="16"/>
              </w:rPr>
              <w:t>Drink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plenty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fluids, see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‘What 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 Drink’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take </w:t>
            </w:r>
            <w:proofErr w:type="gramStart"/>
            <w:r>
              <w:rPr>
                <w:sz w:val="16"/>
                <w:u w:val="single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PREP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solution</w:t>
            </w:r>
            <w:proofErr w:type="gramEnd"/>
            <w:r>
              <w:rPr>
                <w:sz w:val="16"/>
              </w:rPr>
              <w:t xml:space="preserve"> 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directed 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clean your bowel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adequately.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if you are passing clear liquid, you must</w:t>
            </w:r>
            <w:r w:rsidR="00AE0210">
              <w:rPr>
                <w:sz w:val="16"/>
              </w:rPr>
              <w:t xml:space="preserve"> </w:t>
            </w:r>
            <w:r>
              <w:rPr>
                <w:sz w:val="16"/>
              </w:rPr>
              <w:t>continue to take the entire dose of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prep the day before your</w:t>
            </w:r>
            <w:r w:rsidR="00AE0210">
              <w:rPr>
                <w:sz w:val="16"/>
              </w:rPr>
              <w:t xml:space="preserve"> </w:t>
            </w:r>
            <w:r>
              <w:rPr>
                <w:sz w:val="16"/>
              </w:rPr>
              <w:t>exam. Failure to follow prep instructions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 result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rescheduling of the procedure due to poor preparation.</w:t>
            </w:r>
          </w:p>
          <w:p w14:paraId="6EBDB5E3" w14:textId="77777777" w:rsidR="00AE0210" w:rsidRDefault="00AE0210">
            <w:pPr>
              <w:pStyle w:val="TableParagraph"/>
              <w:ind w:left="110" w:right="158"/>
              <w:rPr>
                <w:sz w:val="16"/>
              </w:rPr>
            </w:pPr>
          </w:p>
          <w:p w14:paraId="6C3DF091" w14:textId="59EC0C0C" w:rsidR="00AE0210" w:rsidRDefault="00AE0210">
            <w:pPr>
              <w:pStyle w:val="TableParagraph"/>
              <w:ind w:left="110" w:right="158"/>
              <w:rPr>
                <w:sz w:val="16"/>
              </w:rPr>
            </w:pPr>
            <w:r>
              <w:rPr>
                <w:sz w:val="16"/>
              </w:rPr>
              <w:t>Please follow THESE instructions carefully. Please do not follow the instructions provided in your prep box.</w:t>
            </w:r>
          </w:p>
        </w:tc>
        <w:tc>
          <w:tcPr>
            <w:tcW w:w="5401" w:type="dxa"/>
            <w:vMerge/>
            <w:tcBorders>
              <w:top w:val="nil"/>
            </w:tcBorders>
          </w:tcPr>
          <w:p w14:paraId="1F42E57C" w14:textId="77777777" w:rsidR="009625F3" w:rsidRDefault="009625F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14:paraId="646A94CB" w14:textId="77777777" w:rsidR="009625F3" w:rsidRDefault="009625F3">
            <w:pPr>
              <w:rPr>
                <w:sz w:val="2"/>
                <w:szCs w:val="2"/>
              </w:rPr>
            </w:pPr>
          </w:p>
        </w:tc>
      </w:tr>
    </w:tbl>
    <w:p w14:paraId="5E3E7549" w14:textId="77777777" w:rsidR="007077DD" w:rsidRDefault="007077DD"/>
    <w:sectPr w:rsidR="007077DD">
      <w:pgSz w:w="15840" w:h="12240" w:orient="landscape"/>
      <w:pgMar w:top="1440" w:right="260" w:bottom="280" w:left="22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52A9" w14:textId="77777777" w:rsidR="0085578E" w:rsidRDefault="0085578E">
      <w:r>
        <w:separator/>
      </w:r>
    </w:p>
  </w:endnote>
  <w:endnote w:type="continuationSeparator" w:id="0">
    <w:p w14:paraId="09BCF345" w14:textId="77777777" w:rsidR="0085578E" w:rsidRDefault="0085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AF3CF" w14:textId="77777777" w:rsidR="0085578E" w:rsidRDefault="0085578E">
      <w:r>
        <w:separator/>
      </w:r>
    </w:p>
  </w:footnote>
  <w:footnote w:type="continuationSeparator" w:id="0">
    <w:p w14:paraId="13AD5844" w14:textId="77777777" w:rsidR="0085578E" w:rsidRDefault="0085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C765" w14:textId="77777777" w:rsidR="009625F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260B03E4" wp14:editId="0FA112AE">
          <wp:simplePos x="0" y="0"/>
          <wp:positionH relativeFrom="page">
            <wp:posOffset>4492491</wp:posOffset>
          </wp:positionH>
          <wp:positionV relativeFrom="page">
            <wp:posOffset>549513</wp:posOffset>
          </wp:positionV>
          <wp:extent cx="1247861" cy="3706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861" cy="370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60F"/>
    <w:multiLevelType w:val="hybridMultilevel"/>
    <w:tmpl w:val="CBB0DA20"/>
    <w:lvl w:ilvl="0" w:tplc="B1906070">
      <w:numFmt w:val="bullet"/>
      <w:lvlText w:val=""/>
      <w:lvlJc w:val="left"/>
      <w:pPr>
        <w:ind w:left="831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50EB78">
      <w:numFmt w:val="bullet"/>
      <w:lvlText w:val="•"/>
      <w:lvlJc w:val="left"/>
      <w:pPr>
        <w:ind w:left="1295" w:hanging="365"/>
      </w:pPr>
      <w:rPr>
        <w:rFonts w:hint="default"/>
        <w:lang w:val="en-US" w:eastAsia="en-US" w:bidi="ar-SA"/>
      </w:rPr>
    </w:lvl>
    <w:lvl w:ilvl="2" w:tplc="169E2C28">
      <w:numFmt w:val="bullet"/>
      <w:lvlText w:val="•"/>
      <w:lvlJc w:val="left"/>
      <w:pPr>
        <w:ind w:left="1750" w:hanging="365"/>
      </w:pPr>
      <w:rPr>
        <w:rFonts w:hint="default"/>
        <w:lang w:val="en-US" w:eastAsia="en-US" w:bidi="ar-SA"/>
      </w:rPr>
    </w:lvl>
    <w:lvl w:ilvl="3" w:tplc="4E50A2C6">
      <w:numFmt w:val="bullet"/>
      <w:lvlText w:val="•"/>
      <w:lvlJc w:val="left"/>
      <w:pPr>
        <w:ind w:left="2205" w:hanging="365"/>
      </w:pPr>
      <w:rPr>
        <w:rFonts w:hint="default"/>
        <w:lang w:val="en-US" w:eastAsia="en-US" w:bidi="ar-SA"/>
      </w:rPr>
    </w:lvl>
    <w:lvl w:ilvl="4" w:tplc="3732EB10">
      <w:numFmt w:val="bullet"/>
      <w:lvlText w:val="•"/>
      <w:lvlJc w:val="left"/>
      <w:pPr>
        <w:ind w:left="2660" w:hanging="365"/>
      </w:pPr>
      <w:rPr>
        <w:rFonts w:hint="default"/>
        <w:lang w:val="en-US" w:eastAsia="en-US" w:bidi="ar-SA"/>
      </w:rPr>
    </w:lvl>
    <w:lvl w:ilvl="5" w:tplc="60AC2D90">
      <w:numFmt w:val="bullet"/>
      <w:lvlText w:val="•"/>
      <w:lvlJc w:val="left"/>
      <w:pPr>
        <w:ind w:left="3115" w:hanging="365"/>
      </w:pPr>
      <w:rPr>
        <w:rFonts w:hint="default"/>
        <w:lang w:val="en-US" w:eastAsia="en-US" w:bidi="ar-SA"/>
      </w:rPr>
    </w:lvl>
    <w:lvl w:ilvl="6" w:tplc="62EA4074">
      <w:numFmt w:val="bullet"/>
      <w:lvlText w:val="•"/>
      <w:lvlJc w:val="left"/>
      <w:pPr>
        <w:ind w:left="3570" w:hanging="365"/>
      </w:pPr>
      <w:rPr>
        <w:rFonts w:hint="default"/>
        <w:lang w:val="en-US" w:eastAsia="en-US" w:bidi="ar-SA"/>
      </w:rPr>
    </w:lvl>
    <w:lvl w:ilvl="7" w:tplc="348ADA9E">
      <w:numFmt w:val="bullet"/>
      <w:lvlText w:val="•"/>
      <w:lvlJc w:val="left"/>
      <w:pPr>
        <w:ind w:left="4025" w:hanging="365"/>
      </w:pPr>
      <w:rPr>
        <w:rFonts w:hint="default"/>
        <w:lang w:val="en-US" w:eastAsia="en-US" w:bidi="ar-SA"/>
      </w:rPr>
    </w:lvl>
    <w:lvl w:ilvl="8" w:tplc="95461F10">
      <w:numFmt w:val="bullet"/>
      <w:lvlText w:val="•"/>
      <w:lvlJc w:val="left"/>
      <w:pPr>
        <w:ind w:left="4480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9A63027"/>
    <w:multiLevelType w:val="hybridMultilevel"/>
    <w:tmpl w:val="E43428B6"/>
    <w:lvl w:ilvl="0" w:tplc="55B8D15E">
      <w:numFmt w:val="bullet"/>
      <w:lvlText w:val=""/>
      <w:lvlJc w:val="left"/>
      <w:pPr>
        <w:ind w:left="46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EC285C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ar-SA"/>
      </w:rPr>
    </w:lvl>
    <w:lvl w:ilvl="2" w:tplc="BD5E4776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3" w:tplc="E5F23AD8"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4" w:tplc="DE3C5962">
      <w:numFmt w:val="bullet"/>
      <w:lvlText w:val="•"/>
      <w:lvlJc w:val="left"/>
      <w:pPr>
        <w:ind w:left="1895" w:hanging="361"/>
      </w:pPr>
      <w:rPr>
        <w:rFonts w:hint="default"/>
        <w:lang w:val="en-US" w:eastAsia="en-US" w:bidi="ar-SA"/>
      </w:rPr>
    </w:lvl>
    <w:lvl w:ilvl="5" w:tplc="8998F5E0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6" w:tplc="5694D76A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7" w:tplc="A8F65516">
      <w:numFmt w:val="bullet"/>
      <w:lvlText w:val="•"/>
      <w:lvlJc w:val="left"/>
      <w:pPr>
        <w:ind w:left="2972" w:hanging="361"/>
      </w:pPr>
      <w:rPr>
        <w:rFonts w:hint="default"/>
        <w:lang w:val="en-US" w:eastAsia="en-US" w:bidi="ar-SA"/>
      </w:rPr>
    </w:lvl>
    <w:lvl w:ilvl="8" w:tplc="8AAEB88C">
      <w:numFmt w:val="bullet"/>
      <w:lvlText w:val="•"/>
      <w:lvlJc w:val="left"/>
      <w:pPr>
        <w:ind w:left="333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E672718"/>
    <w:multiLevelType w:val="hybridMultilevel"/>
    <w:tmpl w:val="3230B9D4"/>
    <w:lvl w:ilvl="0" w:tplc="74AA123E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E6A3AA5"/>
    <w:multiLevelType w:val="hybridMultilevel"/>
    <w:tmpl w:val="205824B2"/>
    <w:lvl w:ilvl="0" w:tplc="0882CE08">
      <w:numFmt w:val="bullet"/>
      <w:lvlText w:val=""/>
      <w:lvlJc w:val="left"/>
      <w:pPr>
        <w:ind w:left="789" w:hanging="3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18"/>
        <w:szCs w:val="18"/>
        <w:lang w:val="en-US" w:eastAsia="en-US" w:bidi="ar-SA"/>
      </w:rPr>
    </w:lvl>
    <w:lvl w:ilvl="1" w:tplc="9A704674">
      <w:numFmt w:val="bullet"/>
      <w:lvlText w:val="•"/>
      <w:lvlJc w:val="left"/>
      <w:pPr>
        <w:ind w:left="780" w:hanging="355"/>
      </w:pPr>
      <w:rPr>
        <w:rFonts w:hint="default"/>
        <w:lang w:val="en-US" w:eastAsia="en-US" w:bidi="ar-SA"/>
      </w:rPr>
    </w:lvl>
    <w:lvl w:ilvl="2" w:tplc="353CB954">
      <w:numFmt w:val="bullet"/>
      <w:lvlText w:val="•"/>
      <w:lvlJc w:val="left"/>
      <w:pPr>
        <w:ind w:left="688" w:hanging="355"/>
      </w:pPr>
      <w:rPr>
        <w:rFonts w:hint="default"/>
        <w:lang w:val="en-US" w:eastAsia="en-US" w:bidi="ar-SA"/>
      </w:rPr>
    </w:lvl>
    <w:lvl w:ilvl="3" w:tplc="5E9048F0">
      <w:numFmt w:val="bullet"/>
      <w:lvlText w:val="•"/>
      <w:lvlJc w:val="left"/>
      <w:pPr>
        <w:ind w:left="596" w:hanging="355"/>
      </w:pPr>
      <w:rPr>
        <w:rFonts w:hint="default"/>
        <w:lang w:val="en-US" w:eastAsia="en-US" w:bidi="ar-SA"/>
      </w:rPr>
    </w:lvl>
    <w:lvl w:ilvl="4" w:tplc="B1BC2E62">
      <w:numFmt w:val="bullet"/>
      <w:lvlText w:val="•"/>
      <w:lvlJc w:val="left"/>
      <w:pPr>
        <w:ind w:left="505" w:hanging="355"/>
      </w:pPr>
      <w:rPr>
        <w:rFonts w:hint="default"/>
        <w:lang w:val="en-US" w:eastAsia="en-US" w:bidi="ar-SA"/>
      </w:rPr>
    </w:lvl>
    <w:lvl w:ilvl="5" w:tplc="C62C2BAC">
      <w:numFmt w:val="bullet"/>
      <w:lvlText w:val="•"/>
      <w:lvlJc w:val="left"/>
      <w:pPr>
        <w:ind w:left="413" w:hanging="355"/>
      </w:pPr>
      <w:rPr>
        <w:rFonts w:hint="default"/>
        <w:lang w:val="en-US" w:eastAsia="en-US" w:bidi="ar-SA"/>
      </w:rPr>
    </w:lvl>
    <w:lvl w:ilvl="6" w:tplc="DC2E84E6">
      <w:numFmt w:val="bullet"/>
      <w:lvlText w:val="•"/>
      <w:lvlJc w:val="left"/>
      <w:pPr>
        <w:ind w:left="321" w:hanging="355"/>
      </w:pPr>
      <w:rPr>
        <w:rFonts w:hint="default"/>
        <w:lang w:val="en-US" w:eastAsia="en-US" w:bidi="ar-SA"/>
      </w:rPr>
    </w:lvl>
    <w:lvl w:ilvl="7" w:tplc="01568956">
      <w:numFmt w:val="bullet"/>
      <w:lvlText w:val="•"/>
      <w:lvlJc w:val="left"/>
      <w:pPr>
        <w:ind w:left="230" w:hanging="355"/>
      </w:pPr>
      <w:rPr>
        <w:rFonts w:hint="default"/>
        <w:lang w:val="en-US" w:eastAsia="en-US" w:bidi="ar-SA"/>
      </w:rPr>
    </w:lvl>
    <w:lvl w:ilvl="8" w:tplc="4B5A0FCC">
      <w:numFmt w:val="bullet"/>
      <w:lvlText w:val="•"/>
      <w:lvlJc w:val="left"/>
      <w:pPr>
        <w:ind w:left="138" w:hanging="355"/>
      </w:pPr>
      <w:rPr>
        <w:rFonts w:hint="default"/>
        <w:lang w:val="en-US" w:eastAsia="en-US" w:bidi="ar-SA"/>
      </w:rPr>
    </w:lvl>
  </w:abstractNum>
  <w:abstractNum w:abstractNumId="4" w15:restartNumberingAfterBreak="0">
    <w:nsid w:val="3FC05D2D"/>
    <w:multiLevelType w:val="hybridMultilevel"/>
    <w:tmpl w:val="97A0793C"/>
    <w:lvl w:ilvl="0" w:tplc="5016B7C6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22"/>
        <w:szCs w:val="22"/>
        <w:lang w:val="en-US" w:eastAsia="en-US" w:bidi="ar-SA"/>
      </w:rPr>
    </w:lvl>
    <w:lvl w:ilvl="1" w:tplc="C0947BF0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1F5C8C1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5770C342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4" w:tplc="6C0C790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717E55CA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966AD80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7" w:tplc="A19ED708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8" w:tplc="0146366E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95D4AE8"/>
    <w:multiLevelType w:val="hybridMultilevel"/>
    <w:tmpl w:val="BD285DCE"/>
    <w:lvl w:ilvl="0" w:tplc="3A32EB56">
      <w:numFmt w:val="bullet"/>
      <w:lvlText w:val=""/>
      <w:lvlJc w:val="left"/>
      <w:pPr>
        <w:ind w:left="46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D84090BA">
      <w:numFmt w:val="bullet"/>
      <w:lvlText w:val="•"/>
      <w:lvlJc w:val="left"/>
      <w:pPr>
        <w:ind w:left="962" w:hanging="356"/>
      </w:pPr>
      <w:rPr>
        <w:rFonts w:hint="default"/>
        <w:lang w:val="en-US" w:eastAsia="en-US" w:bidi="ar-SA"/>
      </w:rPr>
    </w:lvl>
    <w:lvl w:ilvl="2" w:tplc="B9FA46B6"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  <w:lvl w:ilvl="3" w:tplc="1A8E1C90">
      <w:numFmt w:val="bullet"/>
      <w:lvlText w:val="•"/>
      <w:lvlJc w:val="left"/>
      <w:pPr>
        <w:ind w:left="1966" w:hanging="356"/>
      </w:pPr>
      <w:rPr>
        <w:rFonts w:hint="default"/>
        <w:lang w:val="en-US" w:eastAsia="en-US" w:bidi="ar-SA"/>
      </w:rPr>
    </w:lvl>
    <w:lvl w:ilvl="4" w:tplc="FFA4C5E8">
      <w:numFmt w:val="bullet"/>
      <w:lvlText w:val="•"/>
      <w:lvlJc w:val="left"/>
      <w:pPr>
        <w:ind w:left="2468" w:hanging="356"/>
      </w:pPr>
      <w:rPr>
        <w:rFonts w:hint="default"/>
        <w:lang w:val="en-US" w:eastAsia="en-US" w:bidi="ar-SA"/>
      </w:rPr>
    </w:lvl>
    <w:lvl w:ilvl="5" w:tplc="E7D45E46">
      <w:numFmt w:val="bullet"/>
      <w:lvlText w:val="•"/>
      <w:lvlJc w:val="left"/>
      <w:pPr>
        <w:ind w:left="2971" w:hanging="356"/>
      </w:pPr>
      <w:rPr>
        <w:rFonts w:hint="default"/>
        <w:lang w:val="en-US" w:eastAsia="en-US" w:bidi="ar-SA"/>
      </w:rPr>
    </w:lvl>
    <w:lvl w:ilvl="6" w:tplc="0FCA24F2">
      <w:numFmt w:val="bullet"/>
      <w:lvlText w:val="•"/>
      <w:lvlJc w:val="left"/>
      <w:pPr>
        <w:ind w:left="3473" w:hanging="356"/>
      </w:pPr>
      <w:rPr>
        <w:rFonts w:hint="default"/>
        <w:lang w:val="en-US" w:eastAsia="en-US" w:bidi="ar-SA"/>
      </w:rPr>
    </w:lvl>
    <w:lvl w:ilvl="7" w:tplc="A8E25372">
      <w:numFmt w:val="bullet"/>
      <w:lvlText w:val="•"/>
      <w:lvlJc w:val="left"/>
      <w:pPr>
        <w:ind w:left="3975" w:hanging="356"/>
      </w:pPr>
      <w:rPr>
        <w:rFonts w:hint="default"/>
        <w:lang w:val="en-US" w:eastAsia="en-US" w:bidi="ar-SA"/>
      </w:rPr>
    </w:lvl>
    <w:lvl w:ilvl="8" w:tplc="92E83DA2">
      <w:numFmt w:val="bullet"/>
      <w:lvlText w:val="•"/>
      <w:lvlJc w:val="left"/>
      <w:pPr>
        <w:ind w:left="4477" w:hanging="356"/>
      </w:pPr>
      <w:rPr>
        <w:rFonts w:hint="default"/>
        <w:lang w:val="en-US" w:eastAsia="en-US" w:bidi="ar-SA"/>
      </w:rPr>
    </w:lvl>
  </w:abstractNum>
  <w:num w:numId="1" w16cid:durableId="990907051">
    <w:abstractNumId w:val="4"/>
  </w:num>
  <w:num w:numId="2" w16cid:durableId="996420831">
    <w:abstractNumId w:val="1"/>
  </w:num>
  <w:num w:numId="3" w16cid:durableId="842167665">
    <w:abstractNumId w:val="0"/>
  </w:num>
  <w:num w:numId="4" w16cid:durableId="859784491">
    <w:abstractNumId w:val="5"/>
  </w:num>
  <w:num w:numId="5" w16cid:durableId="1961297462">
    <w:abstractNumId w:val="3"/>
  </w:num>
  <w:num w:numId="6" w16cid:durableId="1681085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F3"/>
    <w:rsid w:val="00026FC4"/>
    <w:rsid w:val="00622EE5"/>
    <w:rsid w:val="007077DD"/>
    <w:rsid w:val="007E27F2"/>
    <w:rsid w:val="0085578E"/>
    <w:rsid w:val="009625F3"/>
    <w:rsid w:val="00A67D08"/>
    <w:rsid w:val="00AD3ED6"/>
    <w:rsid w:val="00AE0210"/>
    <w:rsid w:val="00B61BAD"/>
    <w:rsid w:val="00F02C47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E241"/>
  <w15:docId w15:val="{9AA5D7E5-478A-4409-89F8-2ABFBDB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27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ecnb.org" TargetMode="External"/><Relationship Id="rId12" Type="http://schemas.openxmlformats.org/officeDocument/2006/relationships/image" Target="media/image5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Lynch</dc:creator>
  <cp:lastModifiedBy>Katie Hogan</cp:lastModifiedBy>
  <cp:revision>3</cp:revision>
  <dcterms:created xsi:type="dcterms:W3CDTF">2024-12-04T16:58:00Z</dcterms:created>
  <dcterms:modified xsi:type="dcterms:W3CDTF">2024-12-10T19:16:00Z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2024-12-04T00:00:00Z</vt:filetime>
  </property>
</Properties>
</file>